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BA0" w:rsidRDefault="00D40BA0" w:rsidP="00820454">
      <w:pPr>
        <w:ind w:left="-567" w:firstLine="567"/>
        <w:rPr>
          <w:rFonts w:ascii="Arial" w:hAnsi="Arial"/>
          <w:color w:val="B86C12"/>
          <w:lang w:val="en-AU"/>
        </w:rPr>
      </w:pPr>
    </w:p>
    <w:p w:rsidR="004F5F5F" w:rsidRPr="001C6B9C" w:rsidRDefault="000B69BC" w:rsidP="001C6B9C">
      <w:pPr>
        <w:ind w:left="-567" w:firstLine="567"/>
        <w:jc w:val="right"/>
        <w:rPr>
          <w:rFonts w:ascii="Arial" w:hAnsi="Arial"/>
          <w:color w:val="6CB831"/>
          <w:sz w:val="28"/>
          <w:szCs w:val="28"/>
          <w:lang w:val="en-AU"/>
        </w:rPr>
      </w:pPr>
      <w:r>
        <w:rPr>
          <w:rFonts w:ascii="Arial" w:hAnsi="Arial"/>
          <w:color w:val="6CB831"/>
          <w:sz w:val="28"/>
          <w:szCs w:val="28"/>
          <w:lang w:val="en-AU"/>
        </w:rPr>
        <w:t>Project Update #</w:t>
      </w:r>
      <w:r w:rsidR="000C7B7C">
        <w:rPr>
          <w:rFonts w:ascii="Arial" w:hAnsi="Arial"/>
          <w:color w:val="6CB831"/>
          <w:sz w:val="28"/>
          <w:szCs w:val="28"/>
          <w:lang w:val="en-AU"/>
        </w:rPr>
        <w:t>1 – July 2012</w:t>
      </w:r>
    </w:p>
    <w:p w:rsidR="00D40BA0" w:rsidRDefault="00D40BA0" w:rsidP="00D40BA0">
      <w:pPr>
        <w:ind w:left="-851"/>
        <w:rPr>
          <w:rFonts w:ascii="Arial" w:hAnsi="Arial"/>
          <w:color w:val="B86C12"/>
          <w:sz w:val="40"/>
        </w:rPr>
      </w:pPr>
    </w:p>
    <w:p w:rsidR="00D40BA0" w:rsidRPr="00B33D61" w:rsidRDefault="000C7B7C" w:rsidP="00D40BA0">
      <w:pPr>
        <w:ind w:left="-851"/>
        <w:rPr>
          <w:rFonts w:ascii="Arial" w:hAnsi="Arial"/>
          <w:color w:val="6CB831"/>
          <w:sz w:val="40"/>
        </w:rPr>
      </w:pPr>
      <w:r>
        <w:rPr>
          <w:rFonts w:ascii="Arial" w:hAnsi="Arial"/>
          <w:color w:val="6CB831"/>
          <w:sz w:val="40"/>
        </w:rPr>
        <w:t>Complementary Cropping Project Commences</w:t>
      </w:r>
    </w:p>
    <w:p w:rsidR="00C57151" w:rsidRDefault="00C57151" w:rsidP="00D40BA0">
      <w:pPr>
        <w:ind w:left="-851"/>
        <w:rPr>
          <w:rFonts w:ascii="Arial" w:hAnsi="Arial"/>
          <w:color w:val="B86C12"/>
          <w:sz w:val="40"/>
        </w:rPr>
        <w:sectPr w:rsidR="00C57151" w:rsidSect="00E231CB">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43" w:header="1135" w:footer="536" w:gutter="0"/>
          <w:cols w:space="708"/>
        </w:sectPr>
      </w:pPr>
    </w:p>
    <w:p w:rsidR="00D40BA0" w:rsidRDefault="00D40BA0" w:rsidP="00D40BA0">
      <w:pPr>
        <w:ind w:left="-851"/>
        <w:rPr>
          <w:rFonts w:ascii="Arial" w:hAnsi="Arial"/>
          <w:color w:val="B86C12"/>
          <w:sz w:val="40"/>
        </w:rPr>
      </w:pPr>
    </w:p>
    <w:p w:rsidR="000C7B7C" w:rsidRPr="000C7B7C" w:rsidRDefault="000C7B7C" w:rsidP="000C7B7C">
      <w:pPr>
        <w:ind w:left="-851" w:right="-674"/>
        <w:jc w:val="both"/>
        <w:rPr>
          <w:rFonts w:ascii="Arial" w:hAnsi="Arial" w:cs="Arial"/>
          <w:sz w:val="22"/>
          <w:szCs w:val="22"/>
        </w:rPr>
      </w:pPr>
      <w:r w:rsidRPr="000C7B7C">
        <w:rPr>
          <w:rFonts w:ascii="Arial" w:hAnsi="Arial" w:cs="Arial"/>
          <w:sz w:val="22"/>
          <w:szCs w:val="22"/>
        </w:rPr>
        <w:t xml:space="preserve">In late 2011 a large scale project examining complementary break crops for sugarcane commenced.  One of the project aims is to trial different rotational cropping systems and </w:t>
      </w:r>
      <w:proofErr w:type="gramStart"/>
      <w:r w:rsidRPr="000C7B7C">
        <w:rPr>
          <w:rFonts w:ascii="Arial" w:hAnsi="Arial" w:cs="Arial"/>
          <w:sz w:val="22"/>
          <w:szCs w:val="22"/>
        </w:rPr>
        <w:t>assess</w:t>
      </w:r>
      <w:proofErr w:type="gramEnd"/>
      <w:r w:rsidRPr="000C7B7C">
        <w:rPr>
          <w:rFonts w:ascii="Arial" w:hAnsi="Arial" w:cs="Arial"/>
          <w:sz w:val="22"/>
          <w:szCs w:val="22"/>
        </w:rPr>
        <w:t xml:space="preserve"> their impact on the profitability and productivity of the following cane crop.  Associated with this is a time of planting trial and a break crop rotational trial. </w:t>
      </w:r>
    </w:p>
    <w:p w:rsidR="000C7B7C" w:rsidRPr="000C7B7C" w:rsidRDefault="000C7B7C" w:rsidP="000C7B7C">
      <w:pPr>
        <w:ind w:left="-851" w:right="-674"/>
        <w:jc w:val="both"/>
        <w:rPr>
          <w:rFonts w:ascii="Arial" w:hAnsi="Arial" w:cs="Arial"/>
          <w:sz w:val="22"/>
          <w:szCs w:val="22"/>
        </w:rPr>
      </w:pPr>
    </w:p>
    <w:p w:rsidR="000C7B7C" w:rsidRPr="000C7B7C" w:rsidRDefault="000C7B7C" w:rsidP="000C7B7C">
      <w:pPr>
        <w:ind w:left="-851" w:right="-674"/>
        <w:jc w:val="both"/>
        <w:rPr>
          <w:rFonts w:ascii="Arial" w:hAnsi="Arial" w:cs="Arial"/>
          <w:sz w:val="22"/>
          <w:szCs w:val="22"/>
        </w:rPr>
      </w:pPr>
      <w:r w:rsidRPr="000C7B7C">
        <w:rPr>
          <w:rFonts w:ascii="Arial" w:hAnsi="Arial" w:cs="Arial"/>
          <w:sz w:val="22"/>
          <w:szCs w:val="22"/>
        </w:rPr>
        <w:t xml:space="preserve">The second aim is to conduct agronomic trials to provide better and more relevant management strategies that are specific to growing break crops such as mungbeans, maize and soybeans in the Burdekin region.  This is to ensure break crops in the sugarcane system are managed effectively in order to </w:t>
      </w:r>
      <w:proofErr w:type="spellStart"/>
      <w:r w:rsidRPr="000C7B7C">
        <w:rPr>
          <w:rFonts w:ascii="Arial" w:hAnsi="Arial" w:cs="Arial"/>
          <w:sz w:val="22"/>
          <w:szCs w:val="22"/>
        </w:rPr>
        <w:t>maximise</w:t>
      </w:r>
      <w:proofErr w:type="spellEnd"/>
      <w:r w:rsidRPr="000C7B7C">
        <w:rPr>
          <w:rFonts w:ascii="Arial" w:hAnsi="Arial" w:cs="Arial"/>
          <w:sz w:val="22"/>
          <w:szCs w:val="22"/>
        </w:rPr>
        <w:t xml:space="preserve"> returns. </w:t>
      </w:r>
    </w:p>
    <w:p w:rsidR="000C7B7C" w:rsidRPr="000C7B7C" w:rsidRDefault="000C7B7C" w:rsidP="000C7B7C">
      <w:pPr>
        <w:ind w:left="-851" w:right="-674"/>
        <w:jc w:val="both"/>
        <w:rPr>
          <w:rFonts w:ascii="Arial" w:hAnsi="Arial" w:cs="Arial"/>
          <w:sz w:val="22"/>
          <w:szCs w:val="22"/>
        </w:rPr>
      </w:pPr>
    </w:p>
    <w:p w:rsidR="000C7B7C" w:rsidRPr="000C7B7C" w:rsidRDefault="000C7B7C" w:rsidP="000C7B7C">
      <w:pPr>
        <w:ind w:left="-851" w:right="-674"/>
        <w:jc w:val="both"/>
        <w:rPr>
          <w:rFonts w:ascii="Arial" w:hAnsi="Arial" w:cs="Arial"/>
          <w:sz w:val="22"/>
          <w:szCs w:val="22"/>
        </w:rPr>
      </w:pPr>
      <w:r w:rsidRPr="000C7B7C">
        <w:rPr>
          <w:rFonts w:ascii="Arial" w:hAnsi="Arial" w:cs="Arial"/>
          <w:sz w:val="22"/>
          <w:szCs w:val="22"/>
        </w:rPr>
        <w:t xml:space="preserve">The project is a Joint Venture between the Grains and Sugar Research and Development Corporations (GRDC, SRDC), Queensland Department of Agriculture, Fisheries and Forestry (DAFF), BSES Limited and CSIRO.  The Project is managed by DAFF. </w:t>
      </w:r>
      <w:r w:rsidR="00C57151">
        <w:rPr>
          <w:noProof/>
          <w:lang w:val="en-AU" w:eastAsia="en-AU"/>
        </w:rPr>
        <w:drawing>
          <wp:anchor distT="0" distB="0" distL="114300" distR="114300" simplePos="0" relativeHeight="251659264" behindDoc="1" locked="1" layoutInCell="1" allowOverlap="1" wp14:anchorId="782B6924" wp14:editId="346D73F4">
            <wp:simplePos x="0" y="0"/>
            <wp:positionH relativeFrom="column">
              <wp:posOffset>3396615</wp:posOffset>
            </wp:positionH>
            <wp:positionV relativeFrom="page">
              <wp:posOffset>2925445</wp:posOffset>
            </wp:positionV>
            <wp:extent cx="2195830" cy="2159635"/>
            <wp:effectExtent l="0" t="0" r="0" b="0"/>
            <wp:wrapSquare wrapText="bothSides"/>
            <wp:docPr id="1" name="Picture 1" descr="C:\Users\mdavis\AppData\Local\Microsoft\Windows\Temporary Internet Files\Content.Word\Photos 10.04.12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avis\AppData\Local\Microsoft\Windows\Temporary Internet Files\Content.Word\Photos 10.04.12 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583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B7C" w:rsidRPr="000C7B7C" w:rsidRDefault="000C7B7C" w:rsidP="000C7B7C">
      <w:pPr>
        <w:ind w:left="-851" w:right="-674"/>
        <w:jc w:val="both"/>
        <w:rPr>
          <w:rFonts w:ascii="Arial" w:hAnsi="Arial" w:cs="Arial"/>
          <w:sz w:val="22"/>
          <w:szCs w:val="22"/>
        </w:rPr>
      </w:pPr>
    </w:p>
    <w:p w:rsidR="00C57151" w:rsidRPr="001858C3" w:rsidRDefault="00C57151" w:rsidP="00C57151">
      <w:pPr>
        <w:ind w:left="-851"/>
        <w:jc w:val="both"/>
        <w:rPr>
          <w:rFonts w:ascii="Arial" w:hAnsi="Arial"/>
          <w:color w:val="6CB831"/>
          <w:sz w:val="28"/>
          <w:szCs w:val="28"/>
          <w:lang w:val="en-AU"/>
        </w:rPr>
      </w:pPr>
      <w:r w:rsidRPr="001858C3">
        <w:rPr>
          <w:rFonts w:ascii="Arial" w:hAnsi="Arial"/>
          <w:color w:val="6CB831"/>
          <w:sz w:val="28"/>
          <w:szCs w:val="28"/>
          <w:lang w:val="en-AU"/>
        </w:rPr>
        <w:t>Rotational cropping and time of planting trials</w:t>
      </w:r>
    </w:p>
    <w:p w:rsidR="000C7B7C" w:rsidRPr="000C7B7C" w:rsidRDefault="000C7B7C" w:rsidP="000C7B7C">
      <w:pPr>
        <w:ind w:left="-851" w:right="-674"/>
        <w:jc w:val="both"/>
        <w:rPr>
          <w:rFonts w:ascii="Arial" w:hAnsi="Arial" w:cs="Arial"/>
          <w:sz w:val="22"/>
          <w:szCs w:val="22"/>
        </w:rPr>
      </w:pPr>
    </w:p>
    <w:p w:rsidR="000C7B7C" w:rsidRPr="000C7B7C" w:rsidRDefault="000C7B7C" w:rsidP="000C7B7C">
      <w:pPr>
        <w:ind w:left="-851" w:right="-674"/>
        <w:jc w:val="both"/>
        <w:rPr>
          <w:rFonts w:ascii="Arial" w:hAnsi="Arial" w:cs="Arial"/>
          <w:sz w:val="22"/>
          <w:szCs w:val="22"/>
        </w:rPr>
      </w:pPr>
      <w:r w:rsidRPr="000C7B7C">
        <w:rPr>
          <w:rFonts w:ascii="Arial" w:hAnsi="Arial" w:cs="Arial"/>
          <w:sz w:val="22"/>
          <w:szCs w:val="22"/>
        </w:rPr>
        <w:t xml:space="preserve">The rotational cropping and time of cane planting trials have commenced on a co-operator farm at Mona Park.  The rotational cropping trial will comprise five different rotation schedules.  These schedules consist of soybean, cotton, maize and mungbean in differing rotation sequences to compare short fallows to 18 month fallows.  At the end of 2011 the first long rotation sequences were planted to </w:t>
      </w:r>
      <w:proofErr w:type="spellStart"/>
      <w:r w:rsidRPr="000C7B7C">
        <w:rPr>
          <w:rFonts w:ascii="Arial" w:hAnsi="Arial" w:cs="Arial"/>
          <w:sz w:val="22"/>
          <w:szCs w:val="22"/>
        </w:rPr>
        <w:t>Leichhardt</w:t>
      </w:r>
      <w:proofErr w:type="spellEnd"/>
      <w:r w:rsidRPr="000C7B7C">
        <w:rPr>
          <w:rFonts w:ascii="Arial" w:hAnsi="Arial" w:cs="Arial"/>
          <w:sz w:val="22"/>
          <w:szCs w:val="22"/>
        </w:rPr>
        <w:t xml:space="preserve"> soybeans and Roundup® tolerant cotton.  Both of these crops have since been harvested and both replanted to maize.  The short fallow sequences (mungbean and soybean) will be planted at the end of this year following the cane harvest, and all sequences will be planted back to cane in 2013.</w:t>
      </w:r>
    </w:p>
    <w:p w:rsidR="000C7B7C" w:rsidRPr="000C7B7C" w:rsidRDefault="000C7B7C" w:rsidP="000C7B7C">
      <w:pPr>
        <w:ind w:left="-851" w:right="-674"/>
        <w:jc w:val="both"/>
        <w:rPr>
          <w:rFonts w:ascii="Arial" w:hAnsi="Arial" w:cs="Arial"/>
          <w:sz w:val="22"/>
          <w:szCs w:val="22"/>
        </w:rPr>
      </w:pPr>
    </w:p>
    <w:p w:rsidR="004D699D" w:rsidRDefault="00A03859" w:rsidP="004D699D">
      <w:pPr>
        <w:ind w:left="-851" w:right="-674"/>
        <w:jc w:val="both"/>
        <w:rPr>
          <w:rFonts w:ascii="Arial" w:hAnsi="Arial" w:cs="Arial"/>
          <w:sz w:val="22"/>
          <w:szCs w:val="22"/>
        </w:rPr>
      </w:pPr>
      <w:r>
        <w:rPr>
          <w:noProof/>
          <w:lang w:val="en-AU" w:eastAsia="en-AU"/>
        </w:rPr>
        <w:drawing>
          <wp:anchor distT="0" distB="0" distL="114300" distR="114300" simplePos="0" relativeHeight="251668480" behindDoc="1" locked="0" layoutInCell="1" allowOverlap="1" wp14:anchorId="12BBDDA7" wp14:editId="4C33028B">
            <wp:simplePos x="0" y="0"/>
            <wp:positionH relativeFrom="column">
              <wp:posOffset>-615315</wp:posOffset>
            </wp:positionH>
            <wp:positionV relativeFrom="paragraph">
              <wp:posOffset>746125</wp:posOffset>
            </wp:positionV>
            <wp:extent cx="2729230" cy="1692275"/>
            <wp:effectExtent l="0" t="0" r="0" b="3175"/>
            <wp:wrapTight wrapText="bothSides">
              <wp:wrapPolygon edited="0">
                <wp:start x="0" y="0"/>
                <wp:lineTo x="0" y="21397"/>
                <wp:lineTo x="21409" y="21397"/>
                <wp:lineTo x="21409" y="0"/>
                <wp:lineTo x="0" y="0"/>
              </wp:wrapPolygon>
            </wp:wrapTight>
            <wp:docPr id="14" name="Picture 14" descr="C:\Users\mdavis\AppData\Local\Microsoft\Windows\Temporary Internet Files\Content.Word\Kovo's 26.6.12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avis\AppData\Local\Microsoft\Windows\Temporary Internet Files\Content.Word\Kovo's 26.6.12 0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923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B7C" w:rsidRPr="000C7B7C">
        <w:rPr>
          <w:rFonts w:ascii="Arial" w:hAnsi="Arial" w:cs="Arial"/>
          <w:sz w:val="22"/>
          <w:szCs w:val="22"/>
        </w:rPr>
        <w:t>The time of cane planting trial has also commenced.  Originally cane was going to be planted in March, May, August and October following either a bare or legume fallow (ebony cowpea).  The legume fallow plots were all established in difficult conditions during December 2011.  The first cane planting (planned for March) was not planted until late April due to wet conditions.  Unfortunately the unseasonal wet weather has continued to affect the trial, with the May cane planting further delayed until August.  This will still allow for the critical comparison of autumn and spring planted cane.</w:t>
      </w:r>
      <w:r w:rsidR="004D699D">
        <w:rPr>
          <w:rFonts w:ascii="Arial" w:hAnsi="Arial" w:cs="Arial"/>
          <w:sz w:val="22"/>
          <w:szCs w:val="22"/>
        </w:rPr>
        <w:br w:type="page"/>
      </w:r>
    </w:p>
    <w:p w:rsidR="00C57151" w:rsidRPr="004D699D" w:rsidRDefault="0079619B" w:rsidP="00C57151">
      <w:pPr>
        <w:jc w:val="both"/>
        <w:rPr>
          <w:rFonts w:ascii="Arial" w:hAnsi="Arial"/>
          <w:color w:val="6CB831"/>
          <w:sz w:val="20"/>
          <w:szCs w:val="20"/>
          <w:lang w:val="en-AU"/>
        </w:rPr>
      </w:pPr>
      <w:r w:rsidRPr="0079619B">
        <w:rPr>
          <w:rFonts w:ascii="Arial" w:hAnsi="Arial"/>
          <w:noProof/>
          <w:sz w:val="22"/>
          <w:lang w:val="en-AU" w:eastAsia="en-AU"/>
        </w:rPr>
        <w:lastRenderedPageBreak/>
        <mc:AlternateContent>
          <mc:Choice Requires="wps">
            <w:drawing>
              <wp:anchor distT="0" distB="0" distL="114300" distR="114300" simplePos="0" relativeHeight="251665408" behindDoc="0" locked="0" layoutInCell="1" allowOverlap="1" wp14:anchorId="526F1407" wp14:editId="0A602105">
                <wp:simplePos x="0" y="0"/>
                <wp:positionH relativeFrom="column">
                  <wp:posOffset>2664716</wp:posOffset>
                </wp:positionH>
                <wp:positionV relativeFrom="paragraph">
                  <wp:posOffset>818866</wp:posOffset>
                </wp:positionV>
                <wp:extent cx="3027045" cy="7738280"/>
                <wp:effectExtent l="0" t="0" r="1905" b="0"/>
                <wp:wrapNone/>
                <wp:docPr id="7" name="Text Box 7"/>
                <wp:cNvGraphicFramePr/>
                <a:graphic xmlns:a="http://schemas.openxmlformats.org/drawingml/2006/main">
                  <a:graphicData uri="http://schemas.microsoft.com/office/word/2010/wordprocessingShape">
                    <wps:wsp>
                      <wps:cNvSpPr txBox="1"/>
                      <wps:spPr>
                        <a:xfrm>
                          <a:off x="0" y="0"/>
                          <a:ext cx="3027045" cy="7738280"/>
                        </a:xfrm>
                        <a:prstGeom prst="rect">
                          <a:avLst/>
                        </a:prstGeom>
                        <a:solidFill>
                          <a:sysClr val="window" lastClr="FFFFFF"/>
                        </a:solidFill>
                        <a:ln w="9525">
                          <a:noFill/>
                          <a:prstDash val="dashDot"/>
                        </a:ln>
                        <a:effectLst/>
                      </wps:spPr>
                      <wps:txbx>
                        <w:txbxContent>
                          <w:p w:rsidR="0079619B" w:rsidRPr="001858C3" w:rsidRDefault="0079619B" w:rsidP="0079619B">
                            <w:pPr>
                              <w:ind w:left="170"/>
                              <w:jc w:val="both"/>
                              <w:rPr>
                                <w:rFonts w:ascii="Arial" w:hAnsi="Arial"/>
                                <w:color w:val="6CB831"/>
                                <w:sz w:val="28"/>
                                <w:szCs w:val="28"/>
                              </w:rPr>
                            </w:pPr>
                            <w:r w:rsidRPr="001858C3">
                              <w:rPr>
                                <w:rFonts w:ascii="Arial" w:hAnsi="Arial"/>
                                <w:color w:val="6CB831"/>
                                <w:sz w:val="28"/>
                                <w:szCs w:val="28"/>
                              </w:rPr>
                              <w:t>Upcoming Events</w:t>
                            </w:r>
                          </w:p>
                          <w:p w:rsidR="0079619B" w:rsidRDefault="0079619B" w:rsidP="0079619B">
                            <w:pPr>
                              <w:ind w:left="170"/>
                              <w:jc w:val="both"/>
                              <w:rPr>
                                <w:rFonts w:ascii="Arial" w:hAnsi="Arial"/>
                                <w:sz w:val="22"/>
                              </w:rPr>
                            </w:pPr>
                          </w:p>
                          <w:p w:rsidR="0079619B" w:rsidRPr="001858C3" w:rsidRDefault="0079619B" w:rsidP="0079619B">
                            <w:pPr>
                              <w:ind w:left="170"/>
                              <w:jc w:val="both"/>
                              <w:rPr>
                                <w:rFonts w:ascii="Arial" w:hAnsi="Arial"/>
                                <w:b/>
                                <w:sz w:val="22"/>
                                <w:lang w:val="en-AU"/>
                              </w:rPr>
                            </w:pPr>
                            <w:r w:rsidRPr="001858C3">
                              <w:rPr>
                                <w:rFonts w:ascii="Arial" w:hAnsi="Arial"/>
                                <w:b/>
                                <w:sz w:val="22"/>
                                <w:lang w:val="en-AU"/>
                              </w:rPr>
                              <w:t xml:space="preserve">August 14 &amp; 15 </w:t>
                            </w:r>
                          </w:p>
                          <w:p w:rsidR="0079619B"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Certified Mungbean Agronomy</w:t>
                            </w:r>
                            <w:r>
                              <w:rPr>
                                <w:rFonts w:ascii="Arial" w:hAnsi="Arial"/>
                                <w:sz w:val="22"/>
                                <w:lang w:val="en-AU"/>
                              </w:rPr>
                              <w:t xml:space="preserve"> Course</w:t>
                            </w:r>
                          </w:p>
                          <w:p w:rsidR="0079619B" w:rsidRDefault="0079619B" w:rsidP="0079619B">
                            <w:pPr>
                              <w:ind w:left="170"/>
                              <w:jc w:val="both"/>
                              <w:rPr>
                                <w:rFonts w:ascii="Arial" w:hAnsi="Arial"/>
                                <w:sz w:val="22"/>
                                <w:lang w:val="en-AU"/>
                              </w:rPr>
                            </w:pPr>
                            <w:r w:rsidRPr="001858C3">
                              <w:rPr>
                                <w:rFonts w:ascii="Arial" w:hAnsi="Arial"/>
                                <w:sz w:val="22"/>
                                <w:lang w:val="en-AU"/>
                              </w:rPr>
                              <w:t xml:space="preserve">Ayr Research Station  </w:t>
                            </w:r>
                          </w:p>
                          <w:p w:rsidR="0079619B" w:rsidRPr="001858C3"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 xml:space="preserve">This is a two day course conducted by Pulse Australia in association with DAFF, NSW DPI and the Australian Mungbean Association  </w:t>
                            </w:r>
                          </w:p>
                          <w:p w:rsidR="0079619B"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Cost</w:t>
                            </w:r>
                            <w:r>
                              <w:rPr>
                                <w:rFonts w:ascii="Arial" w:hAnsi="Arial"/>
                                <w:sz w:val="22"/>
                                <w:lang w:val="en-AU"/>
                              </w:rPr>
                              <w:t xml:space="preserve">: $475 per person. </w:t>
                            </w:r>
                            <w:r w:rsidRPr="001858C3">
                              <w:rPr>
                                <w:rFonts w:ascii="Arial" w:hAnsi="Arial"/>
                                <w:sz w:val="22"/>
                                <w:lang w:val="en-AU"/>
                              </w:rPr>
                              <w:t xml:space="preserve"> </w:t>
                            </w:r>
                          </w:p>
                          <w:p w:rsidR="0079619B" w:rsidRDefault="0079619B" w:rsidP="0079619B">
                            <w:pPr>
                              <w:ind w:left="170"/>
                              <w:jc w:val="both"/>
                              <w:rPr>
                                <w:rFonts w:ascii="Arial" w:hAnsi="Arial"/>
                                <w:sz w:val="22"/>
                                <w:lang w:val="en-AU"/>
                              </w:rPr>
                            </w:pPr>
                            <w:r>
                              <w:rPr>
                                <w:rFonts w:ascii="Arial" w:hAnsi="Arial"/>
                                <w:sz w:val="22"/>
                                <w:lang w:val="en-AU"/>
                              </w:rPr>
                              <w:t>T</w:t>
                            </w:r>
                            <w:r w:rsidRPr="001858C3">
                              <w:rPr>
                                <w:rFonts w:ascii="Arial" w:hAnsi="Arial"/>
                                <w:sz w:val="22"/>
                                <w:lang w:val="en-AU"/>
                              </w:rPr>
                              <w:t xml:space="preserve">his includes all course materials and meals but not accommodation.  </w:t>
                            </w:r>
                          </w:p>
                          <w:p w:rsidR="0079619B"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For registration forms or more information contact Gordon Cummings, Pulse Australia on 0408 923 474.</w:t>
                            </w:r>
                          </w:p>
                          <w:p w:rsidR="001F052A" w:rsidRPr="001858C3" w:rsidRDefault="001F052A" w:rsidP="0079619B">
                            <w:pPr>
                              <w:ind w:left="170"/>
                              <w:jc w:val="both"/>
                              <w:rPr>
                                <w:rFonts w:ascii="Arial" w:hAnsi="Arial"/>
                                <w:sz w:val="22"/>
                                <w:lang w:val="en-AU"/>
                              </w:rPr>
                            </w:pPr>
                          </w:p>
                          <w:p w:rsidR="0079619B" w:rsidRPr="001858C3" w:rsidRDefault="0079619B" w:rsidP="0079619B">
                            <w:pPr>
                              <w:tabs>
                                <w:tab w:val="left" w:leader="dot" w:pos="5670"/>
                              </w:tabs>
                              <w:ind w:left="170"/>
                              <w:jc w:val="both"/>
                              <w:rPr>
                                <w:rFonts w:ascii="Arial" w:hAnsi="Arial"/>
                                <w:sz w:val="22"/>
                                <w:lang w:val="en-AU"/>
                              </w:rPr>
                            </w:pPr>
                            <w:r>
                              <w:rPr>
                                <w:rFonts w:ascii="Arial" w:hAnsi="Arial"/>
                                <w:sz w:val="22"/>
                                <w:lang w:val="en-AU"/>
                              </w:rPr>
                              <w:tab/>
                            </w:r>
                          </w:p>
                          <w:p w:rsidR="0079619B" w:rsidRDefault="0079619B" w:rsidP="0079619B">
                            <w:pPr>
                              <w:ind w:left="170"/>
                              <w:jc w:val="both"/>
                              <w:rPr>
                                <w:rFonts w:ascii="Arial" w:hAnsi="Arial"/>
                                <w:b/>
                                <w:sz w:val="22"/>
                                <w:lang w:val="en-AU"/>
                              </w:rPr>
                            </w:pPr>
                          </w:p>
                          <w:p w:rsidR="0079619B" w:rsidRPr="001858C3" w:rsidRDefault="0079619B" w:rsidP="0079619B">
                            <w:pPr>
                              <w:ind w:left="170"/>
                              <w:jc w:val="both"/>
                              <w:rPr>
                                <w:rFonts w:ascii="Arial" w:hAnsi="Arial"/>
                                <w:b/>
                                <w:sz w:val="22"/>
                                <w:lang w:val="en-AU"/>
                              </w:rPr>
                            </w:pPr>
                            <w:r w:rsidRPr="001858C3">
                              <w:rPr>
                                <w:rFonts w:ascii="Arial" w:hAnsi="Arial"/>
                                <w:b/>
                                <w:sz w:val="22"/>
                                <w:lang w:val="en-AU"/>
                              </w:rPr>
                              <w:t xml:space="preserve">August 16 </w:t>
                            </w:r>
                          </w:p>
                          <w:p w:rsidR="0079619B"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Soybean Agronomy Training Course</w:t>
                            </w:r>
                          </w:p>
                          <w:p w:rsidR="0079619B" w:rsidRPr="001858C3" w:rsidRDefault="0079619B" w:rsidP="0079619B">
                            <w:pPr>
                              <w:ind w:left="170"/>
                              <w:jc w:val="both"/>
                              <w:rPr>
                                <w:rFonts w:ascii="Arial" w:hAnsi="Arial"/>
                                <w:sz w:val="22"/>
                                <w:lang w:val="en-AU"/>
                              </w:rPr>
                            </w:pPr>
                            <w:r>
                              <w:rPr>
                                <w:rFonts w:ascii="Arial" w:hAnsi="Arial"/>
                                <w:sz w:val="22"/>
                                <w:lang w:val="en-AU"/>
                              </w:rPr>
                              <w:t>Ayr Research Station</w:t>
                            </w:r>
                          </w:p>
                          <w:p w:rsidR="0079619B"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This is a one day course conducted by Soy Aus</w:t>
                            </w:r>
                            <w:r>
                              <w:rPr>
                                <w:rFonts w:ascii="Arial" w:hAnsi="Arial"/>
                                <w:sz w:val="22"/>
                                <w:lang w:val="en-AU"/>
                              </w:rPr>
                              <w:t>tralia in association with DAFF and NSW DPI.</w:t>
                            </w:r>
                          </w:p>
                          <w:p w:rsidR="0079619B"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Cost</w:t>
                            </w:r>
                            <w:r>
                              <w:rPr>
                                <w:rFonts w:ascii="Arial" w:hAnsi="Arial"/>
                                <w:sz w:val="22"/>
                                <w:lang w:val="en-AU"/>
                              </w:rPr>
                              <w:t xml:space="preserve">: </w:t>
                            </w:r>
                            <w:r w:rsidR="00466451">
                              <w:rPr>
                                <w:rFonts w:ascii="Arial" w:hAnsi="Arial"/>
                                <w:sz w:val="22"/>
                                <w:lang w:val="en-AU"/>
                              </w:rPr>
                              <w:t xml:space="preserve">$145 per person, ($125 for Soy Australia members).  </w:t>
                            </w:r>
                          </w:p>
                          <w:p w:rsidR="00466451" w:rsidRDefault="00466451" w:rsidP="0079619B">
                            <w:pPr>
                              <w:ind w:left="170"/>
                              <w:jc w:val="both"/>
                              <w:rPr>
                                <w:rFonts w:ascii="Arial" w:hAnsi="Arial"/>
                                <w:sz w:val="22"/>
                                <w:lang w:val="en-AU"/>
                              </w:rPr>
                            </w:pPr>
                            <w:r>
                              <w:rPr>
                                <w:rFonts w:ascii="Arial" w:hAnsi="Arial"/>
                                <w:sz w:val="22"/>
                                <w:lang w:val="en-AU"/>
                              </w:rPr>
                              <w:t>Includes course materials and lunch</w:t>
                            </w:r>
                          </w:p>
                          <w:p w:rsidR="00466451" w:rsidRDefault="00466451" w:rsidP="0079619B">
                            <w:pPr>
                              <w:ind w:left="170"/>
                              <w:jc w:val="both"/>
                              <w:rPr>
                                <w:rFonts w:ascii="Arial" w:hAnsi="Arial"/>
                                <w:sz w:val="22"/>
                                <w:lang w:val="en-AU"/>
                              </w:rPr>
                            </w:pPr>
                          </w:p>
                          <w:p w:rsidR="00466451" w:rsidRDefault="00466451" w:rsidP="00466451">
                            <w:pPr>
                              <w:ind w:left="170"/>
                              <w:jc w:val="both"/>
                              <w:rPr>
                                <w:rFonts w:ascii="Arial" w:hAnsi="Arial"/>
                                <w:sz w:val="22"/>
                                <w:lang w:val="en-AU"/>
                              </w:rPr>
                            </w:pPr>
                            <w:r w:rsidRPr="001858C3">
                              <w:rPr>
                                <w:rFonts w:ascii="Arial" w:hAnsi="Arial"/>
                                <w:sz w:val="22"/>
                                <w:lang w:val="en-AU"/>
                              </w:rPr>
                              <w:t>For registration forms or more information contact Gordon Cummings, Pulse Australia on 0408 923 474.</w:t>
                            </w:r>
                          </w:p>
                          <w:p w:rsidR="001F052A" w:rsidRPr="001858C3" w:rsidRDefault="001F052A" w:rsidP="00466451">
                            <w:pPr>
                              <w:ind w:left="170"/>
                              <w:jc w:val="both"/>
                              <w:rPr>
                                <w:rFonts w:ascii="Arial" w:hAnsi="Arial"/>
                                <w:sz w:val="22"/>
                                <w:lang w:val="en-AU"/>
                              </w:rPr>
                            </w:pPr>
                            <w:bookmarkStart w:id="0" w:name="_GoBack"/>
                            <w:bookmarkEnd w:id="0"/>
                          </w:p>
                          <w:p w:rsidR="0079619B" w:rsidRDefault="0079619B" w:rsidP="0079619B">
                            <w:pPr>
                              <w:tabs>
                                <w:tab w:val="left" w:leader="dot" w:pos="5670"/>
                              </w:tabs>
                              <w:ind w:left="170"/>
                              <w:jc w:val="both"/>
                              <w:rPr>
                                <w:rFonts w:ascii="Arial" w:hAnsi="Arial"/>
                                <w:sz w:val="22"/>
                                <w:lang w:val="en-AU"/>
                              </w:rPr>
                            </w:pPr>
                            <w:r>
                              <w:rPr>
                                <w:rFonts w:ascii="Arial" w:hAnsi="Arial"/>
                                <w:sz w:val="22"/>
                                <w:lang w:val="en-AU"/>
                              </w:rPr>
                              <w:tab/>
                            </w:r>
                          </w:p>
                          <w:p w:rsidR="0079619B" w:rsidRDefault="0079619B" w:rsidP="0079619B">
                            <w:pPr>
                              <w:ind w:left="170"/>
                              <w:jc w:val="both"/>
                              <w:rPr>
                                <w:rFonts w:ascii="Arial" w:hAnsi="Arial"/>
                                <w:b/>
                                <w:sz w:val="22"/>
                                <w:lang w:val="en-AU"/>
                              </w:rPr>
                            </w:pPr>
                          </w:p>
                          <w:p w:rsidR="0079619B" w:rsidRDefault="0079619B" w:rsidP="0079619B">
                            <w:pPr>
                              <w:ind w:left="170"/>
                              <w:jc w:val="both"/>
                              <w:rPr>
                                <w:rFonts w:ascii="Arial" w:hAnsi="Arial"/>
                                <w:sz w:val="22"/>
                                <w:lang w:val="en-AU"/>
                              </w:rPr>
                            </w:pPr>
                            <w:r w:rsidRPr="001858C3">
                              <w:rPr>
                                <w:rFonts w:ascii="Arial" w:hAnsi="Arial"/>
                                <w:b/>
                                <w:sz w:val="22"/>
                                <w:lang w:val="en-AU"/>
                              </w:rPr>
                              <w:t>August / September</w:t>
                            </w:r>
                            <w:r w:rsidRPr="001858C3">
                              <w:rPr>
                                <w:rFonts w:ascii="Arial" w:hAnsi="Arial"/>
                                <w:sz w:val="22"/>
                                <w:lang w:val="en-AU"/>
                              </w:rPr>
                              <w:t xml:space="preserve"> </w:t>
                            </w:r>
                          </w:p>
                          <w:p w:rsidR="0079619B" w:rsidRDefault="0079619B" w:rsidP="0079619B">
                            <w:pPr>
                              <w:ind w:left="170"/>
                              <w:jc w:val="both"/>
                              <w:rPr>
                                <w:rFonts w:ascii="Arial" w:hAnsi="Arial"/>
                                <w:sz w:val="22"/>
                                <w:lang w:val="en-AU"/>
                              </w:rPr>
                            </w:pPr>
                            <w:r>
                              <w:rPr>
                                <w:rFonts w:ascii="Arial" w:hAnsi="Arial"/>
                                <w:sz w:val="22"/>
                                <w:lang w:val="en-AU"/>
                              </w:rPr>
                              <w:t>Date to be confirmed</w:t>
                            </w:r>
                          </w:p>
                          <w:p w:rsidR="0079619B" w:rsidRDefault="0079619B" w:rsidP="0079619B">
                            <w:pPr>
                              <w:ind w:left="170"/>
                              <w:jc w:val="both"/>
                              <w:rPr>
                                <w:rFonts w:ascii="Arial" w:hAnsi="Arial"/>
                                <w:sz w:val="22"/>
                                <w:lang w:val="en-AU"/>
                              </w:rPr>
                            </w:pPr>
                          </w:p>
                          <w:p w:rsidR="0079619B" w:rsidRPr="001858C3" w:rsidRDefault="0079619B" w:rsidP="0079619B">
                            <w:pPr>
                              <w:ind w:left="170"/>
                              <w:jc w:val="both"/>
                              <w:rPr>
                                <w:rFonts w:ascii="Arial" w:hAnsi="Arial"/>
                                <w:sz w:val="22"/>
                                <w:lang w:val="en-AU"/>
                              </w:rPr>
                            </w:pPr>
                            <w:r>
                              <w:rPr>
                                <w:rFonts w:ascii="Arial" w:hAnsi="Arial"/>
                                <w:sz w:val="22"/>
                                <w:lang w:val="en-AU"/>
                              </w:rPr>
                              <w:t>F</w:t>
                            </w:r>
                            <w:r w:rsidRPr="001858C3">
                              <w:rPr>
                                <w:rFonts w:ascii="Arial" w:hAnsi="Arial"/>
                                <w:sz w:val="22"/>
                                <w:lang w:val="en-AU"/>
                              </w:rPr>
                              <w:t xml:space="preserve">ield walk at the Mona Park trial site </w:t>
                            </w:r>
                          </w:p>
                          <w:p w:rsidR="0079619B" w:rsidRDefault="0079619B" w:rsidP="00796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09.8pt;margin-top:64.5pt;width:238.35pt;height:60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" fillcolor="window" stroked="f">
                <v:stroke dashstyle="dashDot"/>
                <v:textbox>
                  <w:txbxContent>
                    <w:p w:rsidR="0079619B" w:rsidRPr="001858C3" w:rsidRDefault="0079619B" w:rsidP="0079619B">
                      <w:pPr>
                        <w:ind w:left="170"/>
                        <w:jc w:val="both"/>
                        <w:rPr>
                          <w:rFonts w:ascii="Arial" w:hAnsi="Arial"/>
                          <w:color w:val="6CB831"/>
                          <w:sz w:val="28"/>
                          <w:szCs w:val="28"/>
                        </w:rPr>
                      </w:pPr>
                      <w:r w:rsidRPr="001858C3">
                        <w:rPr>
                          <w:rFonts w:ascii="Arial" w:hAnsi="Arial"/>
                          <w:color w:val="6CB831"/>
                          <w:sz w:val="28"/>
                          <w:szCs w:val="28"/>
                        </w:rPr>
                        <w:t>Upcoming Events</w:t>
                      </w:r>
                    </w:p>
                    <w:p w:rsidR="0079619B" w:rsidRDefault="0079619B" w:rsidP="0079619B">
                      <w:pPr>
                        <w:ind w:left="170"/>
                        <w:jc w:val="both"/>
                        <w:rPr>
                          <w:rFonts w:ascii="Arial" w:hAnsi="Arial"/>
                          <w:sz w:val="22"/>
                        </w:rPr>
                      </w:pPr>
                    </w:p>
                    <w:p w:rsidR="0079619B" w:rsidRPr="001858C3" w:rsidRDefault="0079619B" w:rsidP="0079619B">
                      <w:pPr>
                        <w:ind w:left="170"/>
                        <w:jc w:val="both"/>
                        <w:rPr>
                          <w:rFonts w:ascii="Arial" w:hAnsi="Arial"/>
                          <w:b/>
                          <w:sz w:val="22"/>
                          <w:lang w:val="en-AU"/>
                        </w:rPr>
                      </w:pPr>
                      <w:r w:rsidRPr="001858C3">
                        <w:rPr>
                          <w:rFonts w:ascii="Arial" w:hAnsi="Arial"/>
                          <w:b/>
                          <w:sz w:val="22"/>
                          <w:lang w:val="en-AU"/>
                        </w:rPr>
                        <w:t xml:space="preserve">August 14 &amp; 15 </w:t>
                      </w:r>
                    </w:p>
                    <w:p w:rsidR="0079619B"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Certified Mungbean Agronomy</w:t>
                      </w:r>
                      <w:r>
                        <w:rPr>
                          <w:rFonts w:ascii="Arial" w:hAnsi="Arial"/>
                          <w:sz w:val="22"/>
                          <w:lang w:val="en-AU"/>
                        </w:rPr>
                        <w:t xml:space="preserve"> Course</w:t>
                      </w:r>
                    </w:p>
                    <w:p w:rsidR="0079619B" w:rsidRDefault="0079619B" w:rsidP="0079619B">
                      <w:pPr>
                        <w:ind w:left="170"/>
                        <w:jc w:val="both"/>
                        <w:rPr>
                          <w:rFonts w:ascii="Arial" w:hAnsi="Arial"/>
                          <w:sz w:val="22"/>
                          <w:lang w:val="en-AU"/>
                        </w:rPr>
                      </w:pPr>
                      <w:r w:rsidRPr="001858C3">
                        <w:rPr>
                          <w:rFonts w:ascii="Arial" w:hAnsi="Arial"/>
                          <w:sz w:val="22"/>
                          <w:lang w:val="en-AU"/>
                        </w:rPr>
                        <w:t xml:space="preserve">Ayr Research Station  </w:t>
                      </w:r>
                    </w:p>
                    <w:p w:rsidR="0079619B" w:rsidRPr="001858C3"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 xml:space="preserve">This is a two day course conducted by Pulse Australia in association with DAFF, NSW DPI and the Australian Mungbean Association  </w:t>
                      </w:r>
                    </w:p>
                    <w:p w:rsidR="0079619B"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Cost</w:t>
                      </w:r>
                      <w:r>
                        <w:rPr>
                          <w:rFonts w:ascii="Arial" w:hAnsi="Arial"/>
                          <w:sz w:val="22"/>
                          <w:lang w:val="en-AU"/>
                        </w:rPr>
                        <w:t xml:space="preserve">: $475 per person. </w:t>
                      </w:r>
                      <w:r w:rsidRPr="001858C3">
                        <w:rPr>
                          <w:rFonts w:ascii="Arial" w:hAnsi="Arial"/>
                          <w:sz w:val="22"/>
                          <w:lang w:val="en-AU"/>
                        </w:rPr>
                        <w:t xml:space="preserve"> </w:t>
                      </w:r>
                    </w:p>
                    <w:p w:rsidR="0079619B" w:rsidRDefault="0079619B" w:rsidP="0079619B">
                      <w:pPr>
                        <w:ind w:left="170"/>
                        <w:jc w:val="both"/>
                        <w:rPr>
                          <w:rFonts w:ascii="Arial" w:hAnsi="Arial"/>
                          <w:sz w:val="22"/>
                          <w:lang w:val="en-AU"/>
                        </w:rPr>
                      </w:pPr>
                      <w:r>
                        <w:rPr>
                          <w:rFonts w:ascii="Arial" w:hAnsi="Arial"/>
                          <w:sz w:val="22"/>
                          <w:lang w:val="en-AU"/>
                        </w:rPr>
                        <w:t>T</w:t>
                      </w:r>
                      <w:r w:rsidRPr="001858C3">
                        <w:rPr>
                          <w:rFonts w:ascii="Arial" w:hAnsi="Arial"/>
                          <w:sz w:val="22"/>
                          <w:lang w:val="en-AU"/>
                        </w:rPr>
                        <w:t xml:space="preserve">his includes all course materials and meals but not accommodation.  </w:t>
                      </w:r>
                    </w:p>
                    <w:p w:rsidR="0079619B"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For registration forms or more information contact Gordon Cummings, Pulse Australia on 0408 923 474.</w:t>
                      </w:r>
                    </w:p>
                    <w:p w:rsidR="001F052A" w:rsidRPr="001858C3" w:rsidRDefault="001F052A" w:rsidP="0079619B">
                      <w:pPr>
                        <w:ind w:left="170"/>
                        <w:jc w:val="both"/>
                        <w:rPr>
                          <w:rFonts w:ascii="Arial" w:hAnsi="Arial"/>
                          <w:sz w:val="22"/>
                          <w:lang w:val="en-AU"/>
                        </w:rPr>
                      </w:pPr>
                    </w:p>
                    <w:p w:rsidR="0079619B" w:rsidRPr="001858C3" w:rsidRDefault="0079619B" w:rsidP="0079619B">
                      <w:pPr>
                        <w:tabs>
                          <w:tab w:val="left" w:leader="dot" w:pos="5670"/>
                        </w:tabs>
                        <w:ind w:left="170"/>
                        <w:jc w:val="both"/>
                        <w:rPr>
                          <w:rFonts w:ascii="Arial" w:hAnsi="Arial"/>
                          <w:sz w:val="22"/>
                          <w:lang w:val="en-AU"/>
                        </w:rPr>
                      </w:pPr>
                      <w:r>
                        <w:rPr>
                          <w:rFonts w:ascii="Arial" w:hAnsi="Arial"/>
                          <w:sz w:val="22"/>
                          <w:lang w:val="en-AU"/>
                        </w:rPr>
                        <w:tab/>
                      </w:r>
                    </w:p>
                    <w:p w:rsidR="0079619B" w:rsidRDefault="0079619B" w:rsidP="0079619B">
                      <w:pPr>
                        <w:ind w:left="170"/>
                        <w:jc w:val="both"/>
                        <w:rPr>
                          <w:rFonts w:ascii="Arial" w:hAnsi="Arial"/>
                          <w:b/>
                          <w:sz w:val="22"/>
                          <w:lang w:val="en-AU"/>
                        </w:rPr>
                      </w:pPr>
                    </w:p>
                    <w:p w:rsidR="0079619B" w:rsidRPr="001858C3" w:rsidRDefault="0079619B" w:rsidP="0079619B">
                      <w:pPr>
                        <w:ind w:left="170"/>
                        <w:jc w:val="both"/>
                        <w:rPr>
                          <w:rFonts w:ascii="Arial" w:hAnsi="Arial"/>
                          <w:b/>
                          <w:sz w:val="22"/>
                          <w:lang w:val="en-AU"/>
                        </w:rPr>
                      </w:pPr>
                      <w:r w:rsidRPr="001858C3">
                        <w:rPr>
                          <w:rFonts w:ascii="Arial" w:hAnsi="Arial"/>
                          <w:b/>
                          <w:sz w:val="22"/>
                          <w:lang w:val="en-AU"/>
                        </w:rPr>
                        <w:t xml:space="preserve">August 16 </w:t>
                      </w:r>
                    </w:p>
                    <w:p w:rsidR="0079619B"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Soybean Agronomy Training Course</w:t>
                      </w:r>
                    </w:p>
                    <w:p w:rsidR="0079619B" w:rsidRPr="001858C3" w:rsidRDefault="0079619B" w:rsidP="0079619B">
                      <w:pPr>
                        <w:ind w:left="170"/>
                        <w:jc w:val="both"/>
                        <w:rPr>
                          <w:rFonts w:ascii="Arial" w:hAnsi="Arial"/>
                          <w:sz w:val="22"/>
                          <w:lang w:val="en-AU"/>
                        </w:rPr>
                      </w:pPr>
                      <w:r>
                        <w:rPr>
                          <w:rFonts w:ascii="Arial" w:hAnsi="Arial"/>
                          <w:sz w:val="22"/>
                          <w:lang w:val="en-AU"/>
                        </w:rPr>
                        <w:t>Ayr Research Station</w:t>
                      </w:r>
                    </w:p>
                    <w:p w:rsidR="0079619B"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This is a one day course conducted by Soy Aus</w:t>
                      </w:r>
                      <w:r>
                        <w:rPr>
                          <w:rFonts w:ascii="Arial" w:hAnsi="Arial"/>
                          <w:sz w:val="22"/>
                          <w:lang w:val="en-AU"/>
                        </w:rPr>
                        <w:t>tralia in association with DAFF and NSW DPI.</w:t>
                      </w:r>
                    </w:p>
                    <w:p w:rsidR="0079619B" w:rsidRDefault="0079619B" w:rsidP="0079619B">
                      <w:pPr>
                        <w:ind w:left="170"/>
                        <w:jc w:val="both"/>
                        <w:rPr>
                          <w:rFonts w:ascii="Arial" w:hAnsi="Arial"/>
                          <w:sz w:val="22"/>
                          <w:lang w:val="en-AU"/>
                        </w:rPr>
                      </w:pPr>
                    </w:p>
                    <w:p w:rsidR="0079619B" w:rsidRDefault="0079619B" w:rsidP="0079619B">
                      <w:pPr>
                        <w:ind w:left="170"/>
                        <w:jc w:val="both"/>
                        <w:rPr>
                          <w:rFonts w:ascii="Arial" w:hAnsi="Arial"/>
                          <w:sz w:val="22"/>
                          <w:lang w:val="en-AU"/>
                        </w:rPr>
                      </w:pPr>
                      <w:r w:rsidRPr="001858C3">
                        <w:rPr>
                          <w:rFonts w:ascii="Arial" w:hAnsi="Arial"/>
                          <w:sz w:val="22"/>
                          <w:lang w:val="en-AU"/>
                        </w:rPr>
                        <w:t>Cost</w:t>
                      </w:r>
                      <w:r>
                        <w:rPr>
                          <w:rFonts w:ascii="Arial" w:hAnsi="Arial"/>
                          <w:sz w:val="22"/>
                          <w:lang w:val="en-AU"/>
                        </w:rPr>
                        <w:t xml:space="preserve">: </w:t>
                      </w:r>
                      <w:r w:rsidR="00466451">
                        <w:rPr>
                          <w:rFonts w:ascii="Arial" w:hAnsi="Arial"/>
                          <w:sz w:val="22"/>
                          <w:lang w:val="en-AU"/>
                        </w:rPr>
                        <w:t xml:space="preserve">$145 per person, ($125 for Soy Australia members).  </w:t>
                      </w:r>
                    </w:p>
                    <w:p w:rsidR="00466451" w:rsidRDefault="00466451" w:rsidP="0079619B">
                      <w:pPr>
                        <w:ind w:left="170"/>
                        <w:jc w:val="both"/>
                        <w:rPr>
                          <w:rFonts w:ascii="Arial" w:hAnsi="Arial"/>
                          <w:sz w:val="22"/>
                          <w:lang w:val="en-AU"/>
                        </w:rPr>
                      </w:pPr>
                      <w:r>
                        <w:rPr>
                          <w:rFonts w:ascii="Arial" w:hAnsi="Arial"/>
                          <w:sz w:val="22"/>
                          <w:lang w:val="en-AU"/>
                        </w:rPr>
                        <w:t>Includes course materials and lunch</w:t>
                      </w:r>
                    </w:p>
                    <w:p w:rsidR="00466451" w:rsidRDefault="00466451" w:rsidP="0079619B">
                      <w:pPr>
                        <w:ind w:left="170"/>
                        <w:jc w:val="both"/>
                        <w:rPr>
                          <w:rFonts w:ascii="Arial" w:hAnsi="Arial"/>
                          <w:sz w:val="22"/>
                          <w:lang w:val="en-AU"/>
                        </w:rPr>
                      </w:pPr>
                    </w:p>
                    <w:p w:rsidR="00466451" w:rsidRDefault="00466451" w:rsidP="00466451">
                      <w:pPr>
                        <w:ind w:left="170"/>
                        <w:jc w:val="both"/>
                        <w:rPr>
                          <w:rFonts w:ascii="Arial" w:hAnsi="Arial"/>
                          <w:sz w:val="22"/>
                          <w:lang w:val="en-AU"/>
                        </w:rPr>
                      </w:pPr>
                      <w:r w:rsidRPr="001858C3">
                        <w:rPr>
                          <w:rFonts w:ascii="Arial" w:hAnsi="Arial"/>
                          <w:sz w:val="22"/>
                          <w:lang w:val="en-AU"/>
                        </w:rPr>
                        <w:t>For registration forms or more information contact Gordon Cummings, Pulse Australia on 0408 923 474.</w:t>
                      </w:r>
                    </w:p>
                    <w:p w:rsidR="001F052A" w:rsidRPr="001858C3" w:rsidRDefault="001F052A" w:rsidP="00466451">
                      <w:pPr>
                        <w:ind w:left="170"/>
                        <w:jc w:val="both"/>
                        <w:rPr>
                          <w:rFonts w:ascii="Arial" w:hAnsi="Arial"/>
                          <w:sz w:val="22"/>
                          <w:lang w:val="en-AU"/>
                        </w:rPr>
                      </w:pPr>
                      <w:bookmarkStart w:id="1" w:name="_GoBack"/>
                      <w:bookmarkEnd w:id="1"/>
                    </w:p>
                    <w:p w:rsidR="0079619B" w:rsidRDefault="0079619B" w:rsidP="0079619B">
                      <w:pPr>
                        <w:tabs>
                          <w:tab w:val="left" w:leader="dot" w:pos="5670"/>
                        </w:tabs>
                        <w:ind w:left="170"/>
                        <w:jc w:val="both"/>
                        <w:rPr>
                          <w:rFonts w:ascii="Arial" w:hAnsi="Arial"/>
                          <w:sz w:val="22"/>
                          <w:lang w:val="en-AU"/>
                        </w:rPr>
                      </w:pPr>
                      <w:r>
                        <w:rPr>
                          <w:rFonts w:ascii="Arial" w:hAnsi="Arial"/>
                          <w:sz w:val="22"/>
                          <w:lang w:val="en-AU"/>
                        </w:rPr>
                        <w:tab/>
                      </w:r>
                    </w:p>
                    <w:p w:rsidR="0079619B" w:rsidRDefault="0079619B" w:rsidP="0079619B">
                      <w:pPr>
                        <w:ind w:left="170"/>
                        <w:jc w:val="both"/>
                        <w:rPr>
                          <w:rFonts w:ascii="Arial" w:hAnsi="Arial"/>
                          <w:b/>
                          <w:sz w:val="22"/>
                          <w:lang w:val="en-AU"/>
                        </w:rPr>
                      </w:pPr>
                    </w:p>
                    <w:p w:rsidR="0079619B" w:rsidRDefault="0079619B" w:rsidP="0079619B">
                      <w:pPr>
                        <w:ind w:left="170"/>
                        <w:jc w:val="both"/>
                        <w:rPr>
                          <w:rFonts w:ascii="Arial" w:hAnsi="Arial"/>
                          <w:sz w:val="22"/>
                          <w:lang w:val="en-AU"/>
                        </w:rPr>
                      </w:pPr>
                      <w:r w:rsidRPr="001858C3">
                        <w:rPr>
                          <w:rFonts w:ascii="Arial" w:hAnsi="Arial"/>
                          <w:b/>
                          <w:sz w:val="22"/>
                          <w:lang w:val="en-AU"/>
                        </w:rPr>
                        <w:t>August / September</w:t>
                      </w:r>
                      <w:r w:rsidRPr="001858C3">
                        <w:rPr>
                          <w:rFonts w:ascii="Arial" w:hAnsi="Arial"/>
                          <w:sz w:val="22"/>
                          <w:lang w:val="en-AU"/>
                        </w:rPr>
                        <w:t xml:space="preserve"> </w:t>
                      </w:r>
                    </w:p>
                    <w:p w:rsidR="0079619B" w:rsidRDefault="0079619B" w:rsidP="0079619B">
                      <w:pPr>
                        <w:ind w:left="170"/>
                        <w:jc w:val="both"/>
                        <w:rPr>
                          <w:rFonts w:ascii="Arial" w:hAnsi="Arial"/>
                          <w:sz w:val="22"/>
                          <w:lang w:val="en-AU"/>
                        </w:rPr>
                      </w:pPr>
                      <w:r>
                        <w:rPr>
                          <w:rFonts w:ascii="Arial" w:hAnsi="Arial"/>
                          <w:sz w:val="22"/>
                          <w:lang w:val="en-AU"/>
                        </w:rPr>
                        <w:t>Date to be confirmed</w:t>
                      </w:r>
                    </w:p>
                    <w:p w:rsidR="0079619B" w:rsidRDefault="0079619B" w:rsidP="0079619B">
                      <w:pPr>
                        <w:ind w:left="170"/>
                        <w:jc w:val="both"/>
                        <w:rPr>
                          <w:rFonts w:ascii="Arial" w:hAnsi="Arial"/>
                          <w:sz w:val="22"/>
                          <w:lang w:val="en-AU"/>
                        </w:rPr>
                      </w:pPr>
                    </w:p>
                    <w:p w:rsidR="0079619B" w:rsidRPr="001858C3" w:rsidRDefault="0079619B" w:rsidP="0079619B">
                      <w:pPr>
                        <w:ind w:left="170"/>
                        <w:jc w:val="both"/>
                        <w:rPr>
                          <w:rFonts w:ascii="Arial" w:hAnsi="Arial"/>
                          <w:sz w:val="22"/>
                          <w:lang w:val="en-AU"/>
                        </w:rPr>
                      </w:pPr>
                      <w:r>
                        <w:rPr>
                          <w:rFonts w:ascii="Arial" w:hAnsi="Arial"/>
                          <w:sz w:val="22"/>
                          <w:lang w:val="en-AU"/>
                        </w:rPr>
                        <w:t>F</w:t>
                      </w:r>
                      <w:r w:rsidRPr="001858C3">
                        <w:rPr>
                          <w:rFonts w:ascii="Arial" w:hAnsi="Arial"/>
                          <w:sz w:val="22"/>
                          <w:lang w:val="en-AU"/>
                        </w:rPr>
                        <w:t xml:space="preserve">ield walk at the Mona Park trial site </w:t>
                      </w:r>
                    </w:p>
                    <w:p w:rsidR="0079619B" w:rsidRDefault="0079619B" w:rsidP="0079619B"/>
                  </w:txbxContent>
                </v:textbox>
              </v:shape>
            </w:pict>
          </mc:Fallback>
        </mc:AlternateContent>
      </w:r>
    </w:p>
    <w:p w:rsidR="00C57151" w:rsidRPr="00C57151" w:rsidRDefault="00C57151" w:rsidP="0079619B">
      <w:pPr>
        <w:tabs>
          <w:tab w:val="left" w:pos="3969"/>
          <w:tab w:val="left" w:pos="5103"/>
        </w:tabs>
        <w:ind w:left="-851" w:right="4288"/>
        <w:jc w:val="both"/>
        <w:rPr>
          <w:rFonts w:ascii="Arial" w:hAnsi="Arial"/>
          <w:color w:val="6CB831"/>
          <w:sz w:val="28"/>
          <w:szCs w:val="28"/>
          <w:lang w:val="en-AU"/>
        </w:rPr>
      </w:pPr>
      <w:r w:rsidRPr="00C57151">
        <w:rPr>
          <w:rFonts w:ascii="Arial" w:hAnsi="Arial"/>
          <w:color w:val="6CB831"/>
          <w:sz w:val="28"/>
          <w:szCs w:val="28"/>
          <w:lang w:val="en-AU"/>
        </w:rPr>
        <w:t>Agronomic trials</w:t>
      </w:r>
    </w:p>
    <w:p w:rsidR="000C7B7C" w:rsidRPr="000C7B7C" w:rsidRDefault="000C7B7C" w:rsidP="0079619B">
      <w:pPr>
        <w:tabs>
          <w:tab w:val="left" w:pos="3969"/>
          <w:tab w:val="left" w:pos="5103"/>
        </w:tabs>
        <w:ind w:left="-851" w:right="4288"/>
        <w:jc w:val="both"/>
        <w:rPr>
          <w:rFonts w:ascii="Arial" w:hAnsi="Arial" w:cs="Arial"/>
          <w:sz w:val="22"/>
          <w:szCs w:val="22"/>
        </w:rPr>
      </w:pPr>
    </w:p>
    <w:p w:rsidR="000C7B7C" w:rsidRPr="000C7B7C" w:rsidRDefault="000C7B7C" w:rsidP="00FD439F">
      <w:pPr>
        <w:tabs>
          <w:tab w:val="left" w:pos="3119"/>
          <w:tab w:val="left" w:pos="5103"/>
        </w:tabs>
        <w:ind w:left="-851" w:right="4288"/>
        <w:jc w:val="both"/>
        <w:rPr>
          <w:rFonts w:ascii="Arial" w:hAnsi="Arial" w:cs="Arial"/>
          <w:sz w:val="22"/>
          <w:szCs w:val="22"/>
        </w:rPr>
      </w:pPr>
      <w:r w:rsidRPr="000C7B7C">
        <w:rPr>
          <w:rFonts w:ascii="Arial" w:hAnsi="Arial" w:cs="Arial"/>
          <w:sz w:val="22"/>
          <w:szCs w:val="22"/>
        </w:rPr>
        <w:t xml:space="preserve">Agronomic trials for mungbeans are due to be planted in August at the Ayr Research Station.  This first trial will investigate the interactions between time of planting, variety and plant density.  Subsequent trials are planned to further investigate management and production options for the Burdekin, such as nutritional requirements, herbicide selection and row spacing.  </w:t>
      </w:r>
    </w:p>
    <w:p w:rsidR="000C7B7C" w:rsidRPr="000C7B7C" w:rsidRDefault="000C7B7C" w:rsidP="00FD439F">
      <w:pPr>
        <w:tabs>
          <w:tab w:val="left" w:pos="3119"/>
          <w:tab w:val="left" w:pos="5103"/>
        </w:tabs>
        <w:ind w:left="-851" w:right="4288"/>
        <w:jc w:val="both"/>
        <w:rPr>
          <w:rFonts w:ascii="Arial" w:hAnsi="Arial" w:cs="Arial"/>
          <w:sz w:val="22"/>
          <w:szCs w:val="22"/>
        </w:rPr>
      </w:pPr>
    </w:p>
    <w:p w:rsidR="000C7B7C" w:rsidRPr="000C7B7C" w:rsidRDefault="000C7B7C" w:rsidP="00FD439F">
      <w:pPr>
        <w:tabs>
          <w:tab w:val="left" w:pos="3119"/>
          <w:tab w:val="left" w:pos="5103"/>
        </w:tabs>
        <w:ind w:left="-851" w:right="4288"/>
        <w:jc w:val="both"/>
        <w:rPr>
          <w:rFonts w:ascii="Arial" w:hAnsi="Arial" w:cs="Arial"/>
          <w:sz w:val="22"/>
          <w:szCs w:val="22"/>
        </w:rPr>
      </w:pPr>
      <w:r w:rsidRPr="000C7B7C">
        <w:rPr>
          <w:rFonts w:ascii="Arial" w:hAnsi="Arial" w:cs="Arial"/>
          <w:sz w:val="22"/>
          <w:szCs w:val="22"/>
        </w:rPr>
        <w:t xml:space="preserve">Similar trials will also be conducted on soybean and maize.  The information from these trials will be collated into a grain agronomy manual for the Burdekin and used to provide better advice to growers and consultants about growing grains in the Burdekin. </w:t>
      </w:r>
    </w:p>
    <w:p w:rsidR="000C7B7C" w:rsidRPr="000C7B7C" w:rsidRDefault="000C7B7C" w:rsidP="00FD439F">
      <w:pPr>
        <w:tabs>
          <w:tab w:val="left" w:pos="3119"/>
          <w:tab w:val="left" w:pos="5103"/>
        </w:tabs>
        <w:ind w:left="-851" w:right="4288"/>
        <w:jc w:val="both"/>
        <w:rPr>
          <w:rFonts w:ascii="Arial" w:hAnsi="Arial" w:cs="Arial"/>
          <w:sz w:val="22"/>
          <w:szCs w:val="22"/>
        </w:rPr>
      </w:pPr>
    </w:p>
    <w:p w:rsidR="00FD439F" w:rsidRDefault="00FD439F" w:rsidP="00FD439F">
      <w:pPr>
        <w:tabs>
          <w:tab w:val="left" w:pos="3119"/>
        </w:tabs>
        <w:ind w:left="-851" w:right="4288"/>
        <w:jc w:val="both"/>
        <w:rPr>
          <w:rFonts w:ascii="Arial" w:hAnsi="Arial"/>
          <w:color w:val="6CB831"/>
          <w:sz w:val="28"/>
          <w:szCs w:val="28"/>
          <w:lang w:val="en-AU"/>
        </w:rPr>
      </w:pPr>
      <w:r>
        <w:rPr>
          <w:rFonts w:ascii="Arial" w:hAnsi="Arial"/>
          <w:noProof/>
          <w:color w:val="6CB831"/>
          <w:sz w:val="28"/>
          <w:szCs w:val="28"/>
          <w:lang w:val="en-AU" w:eastAsia="en-AU"/>
        </w:rPr>
        <w:drawing>
          <wp:inline distT="0" distB="0" distL="0" distR="0">
            <wp:extent cx="2520000" cy="1517339"/>
            <wp:effectExtent l="0" t="0" r="0" b="6985"/>
            <wp:docPr id="13" name="Picture 13" descr="O:\RDC Trial\Photos 10.04.12\mungs cropp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DC Trial\Photos 10.04.12\mungs cropped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517339"/>
                    </a:xfrm>
                    <a:prstGeom prst="rect">
                      <a:avLst/>
                    </a:prstGeom>
                    <a:noFill/>
                    <a:ln>
                      <a:noFill/>
                    </a:ln>
                  </pic:spPr>
                </pic:pic>
              </a:graphicData>
            </a:graphic>
          </wp:inline>
        </w:drawing>
      </w:r>
    </w:p>
    <w:p w:rsidR="00FD439F" w:rsidRDefault="00FD439F" w:rsidP="00FD439F">
      <w:pPr>
        <w:tabs>
          <w:tab w:val="left" w:pos="3119"/>
        </w:tabs>
        <w:ind w:left="-851" w:right="4288"/>
        <w:jc w:val="both"/>
        <w:rPr>
          <w:rFonts w:ascii="Arial" w:hAnsi="Arial"/>
          <w:color w:val="6CB831"/>
          <w:sz w:val="28"/>
          <w:szCs w:val="28"/>
          <w:lang w:val="en-AU"/>
        </w:rPr>
      </w:pPr>
    </w:p>
    <w:p w:rsidR="000C7B7C" w:rsidRPr="004D699D" w:rsidRDefault="000C7B7C" w:rsidP="00FD439F">
      <w:pPr>
        <w:tabs>
          <w:tab w:val="left" w:pos="3969"/>
          <w:tab w:val="left" w:pos="5103"/>
        </w:tabs>
        <w:ind w:left="-851" w:right="4288"/>
        <w:jc w:val="both"/>
        <w:rPr>
          <w:rFonts w:ascii="Arial" w:hAnsi="Arial"/>
          <w:color w:val="6CB831"/>
          <w:sz w:val="28"/>
          <w:szCs w:val="28"/>
          <w:lang w:val="en-AU"/>
        </w:rPr>
      </w:pPr>
      <w:r w:rsidRPr="004D699D">
        <w:rPr>
          <w:rFonts w:ascii="Arial" w:hAnsi="Arial"/>
          <w:color w:val="6CB831"/>
          <w:sz w:val="28"/>
          <w:szCs w:val="28"/>
          <w:lang w:val="en-AU"/>
        </w:rPr>
        <w:t>Call for Trial Co-operators</w:t>
      </w:r>
    </w:p>
    <w:p w:rsidR="000C7B7C" w:rsidRPr="000C7B7C" w:rsidRDefault="000C7B7C" w:rsidP="00FD439F">
      <w:pPr>
        <w:tabs>
          <w:tab w:val="left" w:pos="3119"/>
        </w:tabs>
        <w:ind w:left="-851" w:right="4288"/>
        <w:jc w:val="both"/>
        <w:rPr>
          <w:rFonts w:ascii="Arial" w:hAnsi="Arial" w:cs="Arial"/>
          <w:sz w:val="22"/>
          <w:szCs w:val="22"/>
        </w:rPr>
      </w:pPr>
    </w:p>
    <w:p w:rsidR="000C7B7C" w:rsidRPr="000C7B7C" w:rsidRDefault="000C7B7C" w:rsidP="00FD439F">
      <w:pPr>
        <w:tabs>
          <w:tab w:val="left" w:pos="3119"/>
        </w:tabs>
        <w:ind w:left="-851" w:right="4288"/>
        <w:jc w:val="both"/>
        <w:rPr>
          <w:rFonts w:ascii="Arial" w:hAnsi="Arial" w:cs="Arial"/>
          <w:sz w:val="22"/>
          <w:szCs w:val="22"/>
        </w:rPr>
      </w:pPr>
      <w:r w:rsidRPr="000C7B7C">
        <w:rPr>
          <w:rFonts w:ascii="Arial" w:hAnsi="Arial" w:cs="Arial"/>
          <w:sz w:val="22"/>
          <w:szCs w:val="22"/>
        </w:rPr>
        <w:t>As part of the grains agronomy work co-operators are being sought for small plot nutrition trials for mungbeans and grain soybeans.</w:t>
      </w:r>
    </w:p>
    <w:p w:rsidR="000C7B7C" w:rsidRPr="000C7B7C" w:rsidRDefault="000C7B7C" w:rsidP="00FD439F">
      <w:pPr>
        <w:tabs>
          <w:tab w:val="left" w:pos="3119"/>
        </w:tabs>
        <w:ind w:left="-851" w:right="4288"/>
        <w:jc w:val="both"/>
        <w:rPr>
          <w:rFonts w:ascii="Arial" w:hAnsi="Arial" w:cs="Arial"/>
          <w:sz w:val="22"/>
          <w:szCs w:val="22"/>
        </w:rPr>
      </w:pPr>
    </w:p>
    <w:p w:rsidR="000C7B7C" w:rsidRPr="000C7B7C" w:rsidRDefault="000C7B7C" w:rsidP="00FD439F">
      <w:pPr>
        <w:tabs>
          <w:tab w:val="left" w:pos="3119"/>
        </w:tabs>
        <w:ind w:left="-851" w:right="4288"/>
        <w:jc w:val="both"/>
        <w:rPr>
          <w:rFonts w:ascii="Arial" w:hAnsi="Arial" w:cs="Arial"/>
          <w:sz w:val="22"/>
          <w:szCs w:val="22"/>
        </w:rPr>
      </w:pPr>
      <w:r w:rsidRPr="000C7B7C">
        <w:rPr>
          <w:rFonts w:ascii="Arial" w:hAnsi="Arial" w:cs="Arial"/>
          <w:sz w:val="22"/>
          <w:szCs w:val="22"/>
        </w:rPr>
        <w:t>Potassium response trials will examine the impact of varying levels of K on plant uptake, grain quality and lodging.  A zinc trial, comparing different rates of foliar applied zinc is also planned.</w:t>
      </w:r>
    </w:p>
    <w:p w:rsidR="000C7B7C" w:rsidRPr="000C7B7C" w:rsidRDefault="000C7B7C" w:rsidP="00FD439F">
      <w:pPr>
        <w:tabs>
          <w:tab w:val="left" w:pos="3119"/>
        </w:tabs>
        <w:ind w:left="-851" w:right="4288"/>
        <w:jc w:val="both"/>
        <w:rPr>
          <w:rFonts w:ascii="Arial" w:hAnsi="Arial" w:cs="Arial"/>
          <w:sz w:val="22"/>
          <w:szCs w:val="22"/>
        </w:rPr>
      </w:pPr>
    </w:p>
    <w:p w:rsidR="000C7B7C" w:rsidRPr="000C7B7C" w:rsidRDefault="000C7B7C" w:rsidP="00FD439F">
      <w:pPr>
        <w:tabs>
          <w:tab w:val="left" w:pos="3119"/>
        </w:tabs>
        <w:ind w:left="-851" w:right="4288"/>
        <w:jc w:val="both"/>
        <w:rPr>
          <w:rFonts w:ascii="Arial" w:hAnsi="Arial" w:cs="Arial"/>
          <w:sz w:val="22"/>
          <w:szCs w:val="22"/>
        </w:rPr>
      </w:pPr>
      <w:r w:rsidRPr="000C7B7C">
        <w:rPr>
          <w:rFonts w:ascii="Arial" w:hAnsi="Arial" w:cs="Arial"/>
          <w:sz w:val="22"/>
          <w:szCs w:val="22"/>
        </w:rPr>
        <w:t>Trial sites on clay and sandy soils with high and low levels of potassium are required.  If you can help, or would like more information, please contact Susie Bateman (DAFF) at the Ayr Research Station on 4720 5100.</w:t>
      </w:r>
    </w:p>
    <w:sectPr w:rsidR="000C7B7C" w:rsidRPr="000C7B7C" w:rsidSect="00C57151">
      <w:type w:val="continuous"/>
      <w:pgSz w:w="11900" w:h="16840"/>
      <w:pgMar w:top="1440" w:right="1800" w:bottom="1440" w:left="1843" w:header="1135" w:footer="53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19B" w:rsidRDefault="0079619B">
      <w:r>
        <w:separator/>
      </w:r>
    </w:p>
  </w:endnote>
  <w:endnote w:type="continuationSeparator" w:id="0">
    <w:p w:rsidR="0079619B" w:rsidRDefault="00796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59" w:rsidRDefault="00A038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9B" w:rsidRDefault="0079619B">
    <w:pPr>
      <w:pStyle w:val="Footer"/>
    </w:pPr>
    <w:r>
      <w:rPr>
        <w:noProof/>
        <w:lang w:val="en-AU" w:eastAsia="en-AU"/>
      </w:rPr>
      <w:drawing>
        <wp:anchor distT="0" distB="0" distL="114300" distR="114300" simplePos="0" relativeHeight="251664384" behindDoc="0" locked="0" layoutInCell="1" allowOverlap="1" wp14:anchorId="07AD1B21" wp14:editId="16F66615">
          <wp:simplePos x="0" y="0"/>
          <wp:positionH relativeFrom="column">
            <wp:posOffset>-916305</wp:posOffset>
          </wp:positionH>
          <wp:positionV relativeFrom="paragraph">
            <wp:posOffset>-776605</wp:posOffset>
          </wp:positionV>
          <wp:extent cx="7088505" cy="889635"/>
          <wp:effectExtent l="25400" t="0" r="0" b="0"/>
          <wp:wrapSquare wrapText="bothSides"/>
          <wp:docPr id="3" name="Picture 3" descr="Footer Gree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Green 0.2.jpg"/>
                  <pic:cNvPicPr/>
                </pic:nvPicPr>
                <pic:blipFill>
                  <a:blip r:embed="rId1"/>
                  <a:stretch>
                    <a:fillRect/>
                  </a:stretch>
                </pic:blipFill>
                <pic:spPr>
                  <a:xfrm>
                    <a:off x="0" y="0"/>
                    <a:ext cx="7088505" cy="889635"/>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59" w:rsidRDefault="00A03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19B" w:rsidRDefault="0079619B">
      <w:r>
        <w:separator/>
      </w:r>
    </w:p>
  </w:footnote>
  <w:footnote w:type="continuationSeparator" w:id="0">
    <w:p w:rsidR="0079619B" w:rsidRDefault="007961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59" w:rsidRDefault="00A038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9B" w:rsidRDefault="0079619B" w:rsidP="00B33D61">
    <w:pPr>
      <w:pStyle w:val="Header"/>
      <w:ind w:left="142"/>
    </w:pPr>
    <w:r>
      <w:rPr>
        <w:noProof/>
        <w:lang w:val="en-AU" w:eastAsia="en-AU"/>
      </w:rPr>
      <w:drawing>
        <wp:anchor distT="0" distB="0" distL="114300" distR="114300" simplePos="0" relativeHeight="251663360" behindDoc="0" locked="0" layoutInCell="1" allowOverlap="1" wp14:anchorId="5E9ACA29" wp14:editId="734A6261">
          <wp:simplePos x="0" y="0"/>
          <wp:positionH relativeFrom="column">
            <wp:posOffset>-916305</wp:posOffset>
          </wp:positionH>
          <wp:positionV relativeFrom="paragraph">
            <wp:posOffset>-401955</wp:posOffset>
          </wp:positionV>
          <wp:extent cx="7086600" cy="1333500"/>
          <wp:effectExtent l="25400" t="0" r="0" b="0"/>
          <wp:wrapSquare wrapText="bothSides"/>
          <wp:docPr id="2" name="Picture 2" descr="Header Gree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Green 0.2.jpg"/>
                  <pic:cNvPicPr/>
                </pic:nvPicPr>
                <pic:blipFill>
                  <a:blip r:embed="rId1"/>
                  <a:stretch>
                    <a:fillRect/>
                  </a:stretch>
                </pic:blipFill>
                <pic:spPr>
                  <a:xfrm>
                    <a:off x="0" y="0"/>
                    <a:ext cx="7086600" cy="13335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59" w:rsidRDefault="00A038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B6C18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618B062"/>
    <w:lvl w:ilvl="0">
      <w:start w:val="1"/>
      <w:numFmt w:val="decimal"/>
      <w:lvlText w:val="%1."/>
      <w:lvlJc w:val="left"/>
      <w:pPr>
        <w:tabs>
          <w:tab w:val="num" w:pos="1492"/>
        </w:tabs>
        <w:ind w:left="1492" w:hanging="360"/>
      </w:pPr>
    </w:lvl>
  </w:abstractNum>
  <w:abstractNum w:abstractNumId="2">
    <w:nsid w:val="FFFFFF7D"/>
    <w:multiLevelType w:val="singleLevel"/>
    <w:tmpl w:val="7AF0E3E6"/>
    <w:lvl w:ilvl="0">
      <w:start w:val="1"/>
      <w:numFmt w:val="decimal"/>
      <w:lvlText w:val="%1."/>
      <w:lvlJc w:val="left"/>
      <w:pPr>
        <w:tabs>
          <w:tab w:val="num" w:pos="1209"/>
        </w:tabs>
        <w:ind w:left="1209" w:hanging="360"/>
      </w:pPr>
    </w:lvl>
  </w:abstractNum>
  <w:abstractNum w:abstractNumId="3">
    <w:nsid w:val="FFFFFF7E"/>
    <w:multiLevelType w:val="singleLevel"/>
    <w:tmpl w:val="E3967DCE"/>
    <w:lvl w:ilvl="0">
      <w:start w:val="1"/>
      <w:numFmt w:val="decimal"/>
      <w:lvlText w:val="%1."/>
      <w:lvlJc w:val="left"/>
      <w:pPr>
        <w:tabs>
          <w:tab w:val="num" w:pos="926"/>
        </w:tabs>
        <w:ind w:left="926" w:hanging="360"/>
      </w:pPr>
    </w:lvl>
  </w:abstractNum>
  <w:abstractNum w:abstractNumId="4">
    <w:nsid w:val="FFFFFF7F"/>
    <w:multiLevelType w:val="singleLevel"/>
    <w:tmpl w:val="48124556"/>
    <w:lvl w:ilvl="0">
      <w:start w:val="1"/>
      <w:numFmt w:val="decimal"/>
      <w:lvlText w:val="%1."/>
      <w:lvlJc w:val="left"/>
      <w:pPr>
        <w:tabs>
          <w:tab w:val="num" w:pos="643"/>
        </w:tabs>
        <w:ind w:left="643" w:hanging="360"/>
      </w:pPr>
    </w:lvl>
  </w:abstractNum>
  <w:abstractNum w:abstractNumId="5">
    <w:nsid w:val="FFFFFF80"/>
    <w:multiLevelType w:val="singleLevel"/>
    <w:tmpl w:val="136A380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7DAA5F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702344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C66E0A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37CF4D2"/>
    <w:lvl w:ilvl="0">
      <w:start w:val="1"/>
      <w:numFmt w:val="decimal"/>
      <w:lvlText w:val="%1."/>
      <w:lvlJc w:val="left"/>
      <w:pPr>
        <w:tabs>
          <w:tab w:val="num" w:pos="360"/>
        </w:tabs>
        <w:ind w:left="360" w:hanging="360"/>
      </w:pPr>
    </w:lvl>
  </w:abstractNum>
  <w:abstractNum w:abstractNumId="10">
    <w:nsid w:val="FFFFFF89"/>
    <w:multiLevelType w:val="singleLevel"/>
    <w:tmpl w:val="4006763E"/>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1F4"/>
    <w:rsid w:val="00076D6D"/>
    <w:rsid w:val="000B69BC"/>
    <w:rsid w:val="000C7B7C"/>
    <w:rsid w:val="001C6B9C"/>
    <w:rsid w:val="001F052A"/>
    <w:rsid w:val="00404E54"/>
    <w:rsid w:val="00466451"/>
    <w:rsid w:val="004D699D"/>
    <w:rsid w:val="004F5F5F"/>
    <w:rsid w:val="006541F4"/>
    <w:rsid w:val="006C22DB"/>
    <w:rsid w:val="006D3301"/>
    <w:rsid w:val="006E6FBB"/>
    <w:rsid w:val="00765845"/>
    <w:rsid w:val="0079619B"/>
    <w:rsid w:val="00820454"/>
    <w:rsid w:val="009A4608"/>
    <w:rsid w:val="009A68F5"/>
    <w:rsid w:val="00A03859"/>
    <w:rsid w:val="00AD4C74"/>
    <w:rsid w:val="00B33D61"/>
    <w:rsid w:val="00C57151"/>
    <w:rsid w:val="00CD5332"/>
    <w:rsid w:val="00D40BA0"/>
    <w:rsid w:val="00DE4F61"/>
    <w:rsid w:val="00E231CB"/>
    <w:rsid w:val="00F013B8"/>
    <w:rsid w:val="00FD439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896"/>
  </w:style>
  <w:style w:type="paragraph" w:styleId="Heading1">
    <w:name w:val="heading 1"/>
    <w:basedOn w:val="Normal"/>
    <w:next w:val="Normal"/>
    <w:link w:val="Heading1Char"/>
    <w:uiPriority w:val="9"/>
    <w:qFormat/>
    <w:rsid w:val="0079619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1F4"/>
    <w:pPr>
      <w:tabs>
        <w:tab w:val="center" w:pos="4320"/>
        <w:tab w:val="right" w:pos="8640"/>
      </w:tabs>
    </w:pPr>
  </w:style>
  <w:style w:type="character" w:customStyle="1" w:styleId="HeaderChar">
    <w:name w:val="Header Char"/>
    <w:basedOn w:val="DefaultParagraphFont"/>
    <w:link w:val="Header"/>
    <w:uiPriority w:val="99"/>
    <w:rsid w:val="006541F4"/>
  </w:style>
  <w:style w:type="paragraph" w:styleId="Footer">
    <w:name w:val="footer"/>
    <w:basedOn w:val="Normal"/>
    <w:link w:val="FooterChar"/>
    <w:uiPriority w:val="99"/>
    <w:unhideWhenUsed/>
    <w:rsid w:val="006541F4"/>
    <w:pPr>
      <w:tabs>
        <w:tab w:val="center" w:pos="4320"/>
        <w:tab w:val="right" w:pos="8640"/>
      </w:tabs>
    </w:pPr>
  </w:style>
  <w:style w:type="character" w:customStyle="1" w:styleId="FooterChar">
    <w:name w:val="Footer Char"/>
    <w:basedOn w:val="DefaultParagraphFont"/>
    <w:link w:val="Footer"/>
    <w:uiPriority w:val="99"/>
    <w:rsid w:val="006541F4"/>
  </w:style>
  <w:style w:type="paragraph" w:styleId="BalloonText">
    <w:name w:val="Balloon Text"/>
    <w:basedOn w:val="Normal"/>
    <w:link w:val="BalloonTextChar"/>
    <w:uiPriority w:val="99"/>
    <w:semiHidden/>
    <w:unhideWhenUsed/>
    <w:rsid w:val="00C57151"/>
    <w:rPr>
      <w:rFonts w:ascii="Tahoma" w:hAnsi="Tahoma" w:cs="Tahoma"/>
      <w:sz w:val="16"/>
      <w:szCs w:val="16"/>
    </w:rPr>
  </w:style>
  <w:style w:type="character" w:customStyle="1" w:styleId="BalloonTextChar">
    <w:name w:val="Balloon Text Char"/>
    <w:basedOn w:val="DefaultParagraphFont"/>
    <w:link w:val="BalloonText"/>
    <w:uiPriority w:val="99"/>
    <w:semiHidden/>
    <w:rsid w:val="00C57151"/>
    <w:rPr>
      <w:rFonts w:ascii="Tahoma" w:hAnsi="Tahoma" w:cs="Tahoma"/>
      <w:sz w:val="16"/>
      <w:szCs w:val="16"/>
    </w:rPr>
  </w:style>
  <w:style w:type="character" w:customStyle="1" w:styleId="Heading1Char">
    <w:name w:val="Heading 1 Char"/>
    <w:basedOn w:val="DefaultParagraphFont"/>
    <w:link w:val="Heading1"/>
    <w:uiPriority w:val="9"/>
    <w:rsid w:val="0079619B"/>
    <w:rPr>
      <w:rFonts w:asciiTheme="majorHAnsi" w:eastAsiaTheme="majorEastAsia" w:hAnsiTheme="majorHAnsi" w:cstheme="majorBidi"/>
      <w:b/>
      <w:bCs/>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896"/>
  </w:style>
  <w:style w:type="paragraph" w:styleId="Heading1">
    <w:name w:val="heading 1"/>
    <w:basedOn w:val="Normal"/>
    <w:next w:val="Normal"/>
    <w:link w:val="Heading1Char"/>
    <w:uiPriority w:val="9"/>
    <w:qFormat/>
    <w:rsid w:val="0079619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1F4"/>
    <w:pPr>
      <w:tabs>
        <w:tab w:val="center" w:pos="4320"/>
        <w:tab w:val="right" w:pos="8640"/>
      </w:tabs>
    </w:pPr>
  </w:style>
  <w:style w:type="character" w:customStyle="1" w:styleId="HeaderChar">
    <w:name w:val="Header Char"/>
    <w:basedOn w:val="DefaultParagraphFont"/>
    <w:link w:val="Header"/>
    <w:uiPriority w:val="99"/>
    <w:rsid w:val="006541F4"/>
  </w:style>
  <w:style w:type="paragraph" w:styleId="Footer">
    <w:name w:val="footer"/>
    <w:basedOn w:val="Normal"/>
    <w:link w:val="FooterChar"/>
    <w:uiPriority w:val="99"/>
    <w:unhideWhenUsed/>
    <w:rsid w:val="006541F4"/>
    <w:pPr>
      <w:tabs>
        <w:tab w:val="center" w:pos="4320"/>
        <w:tab w:val="right" w:pos="8640"/>
      </w:tabs>
    </w:pPr>
  </w:style>
  <w:style w:type="character" w:customStyle="1" w:styleId="FooterChar">
    <w:name w:val="Footer Char"/>
    <w:basedOn w:val="DefaultParagraphFont"/>
    <w:link w:val="Footer"/>
    <w:uiPriority w:val="99"/>
    <w:rsid w:val="006541F4"/>
  </w:style>
  <w:style w:type="paragraph" w:styleId="BalloonText">
    <w:name w:val="Balloon Text"/>
    <w:basedOn w:val="Normal"/>
    <w:link w:val="BalloonTextChar"/>
    <w:uiPriority w:val="99"/>
    <w:semiHidden/>
    <w:unhideWhenUsed/>
    <w:rsid w:val="00C57151"/>
    <w:rPr>
      <w:rFonts w:ascii="Tahoma" w:hAnsi="Tahoma" w:cs="Tahoma"/>
      <w:sz w:val="16"/>
      <w:szCs w:val="16"/>
    </w:rPr>
  </w:style>
  <w:style w:type="character" w:customStyle="1" w:styleId="BalloonTextChar">
    <w:name w:val="Balloon Text Char"/>
    <w:basedOn w:val="DefaultParagraphFont"/>
    <w:link w:val="BalloonText"/>
    <w:uiPriority w:val="99"/>
    <w:semiHidden/>
    <w:rsid w:val="00C57151"/>
    <w:rPr>
      <w:rFonts w:ascii="Tahoma" w:hAnsi="Tahoma" w:cs="Tahoma"/>
      <w:sz w:val="16"/>
      <w:szCs w:val="16"/>
    </w:rPr>
  </w:style>
  <w:style w:type="character" w:customStyle="1" w:styleId="Heading1Char">
    <w:name w:val="Heading 1 Char"/>
    <w:basedOn w:val="DefaultParagraphFont"/>
    <w:link w:val="Heading1"/>
    <w:uiPriority w:val="9"/>
    <w:rsid w:val="0079619B"/>
    <w:rPr>
      <w:rFonts w:asciiTheme="majorHAnsi" w:eastAsiaTheme="majorEastAsia" w:hAnsiTheme="majorHAnsi" w:cstheme="majorBidi"/>
      <w:b/>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BSES Limited</Company>
  <LinksUpToDate>false</LinksUpToDate>
  <CharactersWithSpaces>3561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Soady</dc:creator>
  <cp:lastModifiedBy>Marian Davis</cp:lastModifiedBy>
  <cp:revision>8</cp:revision>
  <cp:lastPrinted>2012-07-18T03:29:00Z</cp:lastPrinted>
  <dcterms:created xsi:type="dcterms:W3CDTF">2012-07-18T03:07:00Z</dcterms:created>
  <dcterms:modified xsi:type="dcterms:W3CDTF">2012-07-18T04:24:00Z</dcterms:modified>
</cp:coreProperties>
</file>